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</w:t>
      </w:r>
      <w:bookmarkStart w:id="0" w:name="OLE_LINK1"/>
      <w:r>
        <w:rPr>
          <w:b/>
          <w:sz w:val="24"/>
        </w:rPr>
        <w:t>#</w:t>
      </w:r>
      <w:r>
        <w:rPr>
          <w:rFonts w:hint="eastAsia"/>
          <w:b/>
          <w:sz w:val="24"/>
          <w:lang w:val="en-US" w:eastAsia="zh-CN"/>
        </w:rPr>
        <w:t>121bis</w:t>
      </w:r>
      <w:bookmarkEnd w:id="0"/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R3-237097</w:t>
      </w:r>
      <w:bookmarkStart w:id="49" w:name="_GoBack"/>
      <w:bookmarkEnd w:id="49"/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Chicago, US, 13 - 17 November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(XR BL CR to TS 38.415) 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ascii="Arial" w:hAnsi="Arial"/>
                <w:lang w:eastAsia="zh-CN"/>
              </w:rPr>
              <w:t xml:space="preserve">definitions and abbreviations </w:t>
            </w:r>
            <w:r>
              <w:rPr>
                <w:rFonts w:hint="eastAsia" w:ascii="Arial" w:hAnsi="Arial"/>
                <w:lang w:val="en-US" w:eastAsia="zh-CN"/>
              </w:rPr>
              <w:t>to support XR enhancement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val="en-US" w:eastAsia="zh-CN"/>
              </w:rPr>
              <w:t>bis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2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hint="eastAsia" w:ascii="Arial" w:hAnsi="Arial"/>
                <w:lang w:val="en-US" w:eastAsia="zh-CN"/>
              </w:rPr>
              <w:t>UL and DL information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3.1, 3.2</w:t>
            </w:r>
            <w:r>
              <w:rPr>
                <w:lang w:val="en-US" w:eastAsia="zh-CN"/>
              </w:rPr>
              <w:t>, 5.5.2.2, 5.5.3.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1, 5.5.3.x2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38.415 CR 0037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Revision of R3-234839, </w:t>
            </w:r>
            <w:bookmarkStart w:id="2" w:name="OLE_LINK3"/>
            <w:r>
              <w:rPr>
                <w:rFonts w:hint="eastAsia"/>
                <w:lang w:val="en-US" w:eastAsia="zh-CN"/>
              </w:rPr>
              <w:t>resubmit to RAN3 #121bis meeting</w:t>
            </w:r>
            <w:bookmarkEnd w:id="2"/>
          </w:p>
          <w:p>
            <w:pPr>
              <w:pStyle w:val="57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Revision of R3-235127, capture the agreed TP R3-235831</w:t>
            </w:r>
          </w:p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Revision of R3-236006, resubmit to RAN3 #122 meeting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3" w:name="_Toc534727708"/>
      <w:bookmarkStart w:id="4" w:name="_Toc88652260"/>
      <w:bookmarkStart w:id="5" w:name="_Toc45882552"/>
      <w:bookmarkStart w:id="6" w:name="_Toc98402276"/>
      <w:bookmarkStart w:id="7" w:name="_Toc51762861"/>
      <w:bookmarkStart w:id="8" w:name="_Toc64446341"/>
      <w:bookmarkStart w:id="9" w:name="_Toc36555183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Author" w:date="2023-09-15T15:02:00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10" w:name="_Toc98402277"/>
      <w:bookmarkStart w:id="11" w:name="_Toc534727709"/>
      <w:bookmarkStart w:id="12" w:name="_Toc88652261"/>
      <w:bookmarkStart w:id="13" w:name="_Toc51762862"/>
      <w:bookmarkStart w:id="14" w:name="_Toc36555184"/>
      <w:bookmarkStart w:id="15" w:name="_Toc45882553"/>
      <w:bookmarkStart w:id="16" w:name="_Toc64446342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7" w:name="OLE_LINK8"/>
      <w:bookmarkStart w:id="18" w:name="OLE_LINK6"/>
      <w:bookmarkStart w:id="19" w:name="OLE_LINK7"/>
      <w:r>
        <w:rPr>
          <w:rFonts w:eastAsia="Times New Roman"/>
          <w:lang w:eastAsia="ko-KR"/>
        </w:rPr>
        <w:t xml:space="preserve">3GPP </w:t>
      </w:r>
      <w:bookmarkEnd w:id="17"/>
      <w:bookmarkEnd w:id="18"/>
      <w:bookmarkEnd w:id="19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TR21.905[1].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20" w:name="OLE_LINK2"/>
      <w:r>
        <w:rPr>
          <w:rFonts w:eastAsia="Times New Roman"/>
          <w:lang w:eastAsia="en-GB"/>
        </w:rPr>
        <w:t>as defined in TS 23.501 [5]</w:t>
      </w:r>
      <w:bookmarkEnd w:id="20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Author" w:date="2023-09-15T15:02:00Z"/>
          <w:rFonts w:eastAsia="Malgun Gothic"/>
          <w:lang w:eastAsia="ko-KR"/>
        </w:rPr>
      </w:pPr>
      <w:ins w:id="2" w:author="Author" w:date="2023-09-15T15:02:00Z">
        <w:bookmarkStart w:id="21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Author" w:date="2023-09-15T15:02:00Z">
        <w:r>
          <w:rPr>
            <w:rFonts w:hint="eastAsia" w:eastAsia="Malgun Gothic"/>
            <w:lang w:eastAsia="ko-KR"/>
          </w:rPr>
          <w:t xml:space="preserve">: </w:t>
        </w:r>
      </w:ins>
      <w:ins w:id="4" w:author="Author" w:date="2023-09-15T15:02:00Z">
        <w:r>
          <w:rPr>
            <w:rFonts w:eastAsia="Times New Roman"/>
            <w:lang w:eastAsia="en-GB"/>
          </w:rPr>
          <w:t>as defined in TS 23.501 [5]</w:t>
        </w:r>
      </w:ins>
      <w:ins w:id="5" w:author="Author" w:date="2023-09-15T15:02:00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Author" w:date="2023-09-15T15:02:00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Author" w:date="2023-09-15T15:02:00Z">
        <w:r>
          <w:rPr>
            <w:rFonts w:eastAsia="Times New Roman"/>
            <w:lang w:eastAsia="en-GB"/>
          </w:rPr>
          <w:t xml:space="preserve"> as defined in TS 23.501 [5].</w:t>
        </w:r>
      </w:ins>
      <w:r>
        <w:rPr>
          <w:rFonts w:eastAsia="Times New Roman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2" w:name="_Toc534727710"/>
      <w:bookmarkStart w:id="23" w:name="_Toc45882554"/>
      <w:bookmarkStart w:id="24" w:name="_Toc51762863"/>
      <w:bookmarkStart w:id="25" w:name="_Toc88652262"/>
      <w:bookmarkStart w:id="26" w:name="_Toc98402278"/>
      <w:bookmarkStart w:id="27" w:name="_Toc64446343"/>
      <w:bookmarkStart w:id="28" w:name="_Toc36555185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Author" w:date="2023-09-15T15:03:00Z"/>
          <w:rFonts w:eastAsia="Malgun Gothic"/>
          <w:lang w:eastAsia="ko-KR"/>
        </w:rPr>
      </w:pPr>
      <w:ins w:id="9" w:author="Author" w:date="2023-09-15T15:03:00Z">
        <w:r>
          <w:rPr>
            <w:rFonts w:hint="eastAsia" w:eastAsia="Malgun Gothic"/>
            <w:lang w:eastAsia="ko-KR"/>
          </w:rPr>
          <w:t>EPDU</w:t>
        </w:r>
      </w:ins>
      <w:ins w:id="10" w:author="Author" w:date="2023-09-15T15:03:00Z">
        <w:r>
          <w:rPr>
            <w:rFonts w:eastAsia="Malgun Gothic"/>
            <w:lang w:eastAsia="ko-KR"/>
          </w:rPr>
          <w:tab/>
        </w:r>
      </w:ins>
      <w:ins w:id="11" w:author="Author" w:date="2023-09-15T15:03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2023-09-15T15:03:00Z"/>
          <w:rFonts w:eastAsia="Malgun Gothic"/>
          <w:lang w:eastAsia="ko-KR"/>
        </w:rPr>
      </w:pPr>
      <w:ins w:id="13" w:author="Author" w:date="2023-09-15T15:03:00Z">
        <w:r>
          <w:rPr>
            <w:rFonts w:hint="eastAsia" w:eastAsia="Malgun Gothic"/>
            <w:lang w:eastAsia="ko-KR"/>
          </w:rPr>
          <w:t>EDB</w:t>
        </w:r>
      </w:ins>
      <w:ins w:id="14" w:author="Author" w:date="2023-09-15T15:03:00Z">
        <w:r>
          <w:rPr>
            <w:rFonts w:eastAsia="Malgun Gothic"/>
            <w:lang w:eastAsia="ko-KR"/>
          </w:rPr>
          <w:tab/>
        </w:r>
      </w:ins>
      <w:ins w:id="15" w:author="Author" w:date="2023-09-15T15:03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Author" w:date="2023-09-15T15:03:00Z"/>
          <w:rFonts w:eastAsia="Malgun Gothic"/>
          <w:lang w:eastAsia="ko-KR"/>
        </w:rPr>
      </w:pPr>
      <w:ins w:id="17" w:author="Author" w:date="2023-09-15T15:03:00Z">
        <w:r>
          <w:rPr>
            <w:rFonts w:hint="eastAsia" w:eastAsia="Malgun Gothic"/>
            <w:lang w:eastAsia="ko-KR"/>
          </w:rPr>
          <w:t>PSI</w:t>
        </w:r>
      </w:ins>
      <w:ins w:id="18" w:author="Author" w:date="2023-09-15T15:03:00Z">
        <w:r>
          <w:rPr>
            <w:rFonts w:eastAsia="Malgun Gothic"/>
            <w:lang w:eastAsia="ko-KR"/>
          </w:rPr>
          <w:tab/>
        </w:r>
      </w:ins>
      <w:ins w:id="19" w:author="Author" w:date="2023-09-15T15:03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 w:date="2023-09-15T15:03:00Z"/>
          <w:rFonts w:eastAsia="Malgun Gothic"/>
          <w:lang w:eastAsia="ko-KR"/>
        </w:rPr>
      </w:pPr>
      <w:ins w:id="21" w:author="Author" w:date="2023-09-15T15:03:00Z">
        <w:r>
          <w:rPr>
            <w:rFonts w:hint="eastAsia" w:eastAsia="Malgun Gothic"/>
            <w:lang w:eastAsia="ko-KR"/>
          </w:rPr>
          <w:t>PSSN</w:t>
        </w:r>
      </w:ins>
      <w:ins w:id="22" w:author="Author" w:date="2023-09-15T15:03:00Z">
        <w:r>
          <w:rPr>
            <w:rFonts w:eastAsia="Malgun Gothic"/>
            <w:lang w:eastAsia="ko-KR"/>
          </w:rPr>
          <w:tab/>
        </w:r>
      </w:ins>
      <w:ins w:id="23" w:author="Author" w:date="2023-09-15T15:03:00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Author" w:date="2023-09-15T15:03:00Z"/>
          <w:rFonts w:eastAsia="Malgun Gothic"/>
          <w:lang w:eastAsia="ko-KR"/>
        </w:rPr>
      </w:pPr>
      <w:ins w:id="25" w:author="Author" w:date="2023-09-15T15:03:00Z">
        <w:r>
          <w:rPr>
            <w:rFonts w:hint="eastAsia" w:eastAsia="Malgun Gothic"/>
            <w:lang w:eastAsia="ko-KR"/>
          </w:rPr>
          <w:t>PSN</w:t>
        </w:r>
      </w:ins>
      <w:ins w:id="26" w:author="Author" w:date="2023-09-15T15:03:00Z">
        <w:r>
          <w:rPr>
            <w:rFonts w:eastAsia="Malgun Gothic"/>
            <w:lang w:eastAsia="ko-KR"/>
          </w:rPr>
          <w:tab/>
        </w:r>
      </w:ins>
      <w:ins w:id="27" w:author="Author" w:date="2023-09-15T15:03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28" w:author="Author" w:date="2023-09-15T15:03:00Z">
        <w:r>
          <w:rPr>
            <w:rFonts w:hint="eastAsia" w:eastAsia="Malgun Gothic"/>
            <w:lang w:eastAsia="ko-KR"/>
          </w:rPr>
          <w:t>PSSize</w:t>
        </w:r>
      </w:ins>
      <w:ins w:id="29" w:author="Author" w:date="2023-09-15T15:03:00Z">
        <w:r>
          <w:rPr>
            <w:rFonts w:eastAsia="Malgun Gothic"/>
            <w:lang w:eastAsia="ko-KR"/>
          </w:rPr>
          <w:tab/>
        </w:r>
      </w:ins>
      <w:ins w:id="30" w:author="Author" w:date="2023-09-15T15:03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fr-FR" w:eastAsia="ko-KR"/>
        </w:rPr>
      </w:pPr>
      <w:r>
        <w:rPr>
          <w:rFonts w:ascii="Arial" w:hAnsi="Arial" w:eastAsia="Times New Roman"/>
          <w:sz w:val="24"/>
          <w:lang w:val="fr-FR" w:eastAsia="ko-KR"/>
        </w:rPr>
        <w:t>5.5.2.2</w:t>
      </w:r>
      <w:r>
        <w:rPr>
          <w:rFonts w:ascii="Arial" w:hAnsi="Arial" w:eastAsia="Times New Roman"/>
          <w:sz w:val="24"/>
          <w:lang w:val="fr-FR" w:eastAsia="ko-KR"/>
        </w:rPr>
        <w:tab/>
      </w:r>
      <w:r>
        <w:rPr>
          <w:rFonts w:ascii="Arial" w:hAnsi="Arial" w:eastAsia="Times New Roman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bookmarkStart w:id="29" w:name="_Hlk44683242"/>
            <w:r>
              <w:rPr>
                <w:rFonts w:ascii="Arial" w:hAnsi="Arial" w:eastAsia="Times New Roman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Q</w:t>
            </w:r>
            <w:r>
              <w:rPr>
                <w:rFonts w:ascii="Arial" w:hAnsi="Arial" w:eastAsia="Times New Roman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31" w:author="Author" w:date="2023-10-24T14:33:32Z">
              <w:r>
                <w:rPr>
                  <w:rFonts w:hint="eastAsia" w:ascii="Arial" w:hAnsi="Arial"/>
                  <w:sz w:val="18"/>
                  <w:lang w:val="en-US" w:eastAsia="zh-CN"/>
                </w:rPr>
                <w:t>UL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2" w:author="Author" w:date="2023-10-24T14:33:34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3" w:author="Author" w:date="2023-10-24T14:33:34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34" w:author="Author" w:date="2023-10-24T14:33:37Z">
              <w:r>
                <w:rPr>
                  <w:rFonts w:hint="eastAsia" w:ascii="Arial" w:hAnsi="Arial"/>
                  <w:sz w:val="18"/>
                  <w:lang w:val="en-US" w:eastAsia="zh-CN"/>
                </w:rPr>
                <w:t>DL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5" w:author="Author" w:date="2023-10-24T14:33:39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6" w:author="Author" w:date="2023-10-24T14:33:39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29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val="fr-FR" w:eastAsia="ko-KR"/>
        </w:rPr>
      </w:pPr>
      <w:r>
        <w:rPr>
          <w:rFonts w:ascii="Arial" w:hAnsi="Arial" w:eastAsia="Times New Roman"/>
          <w:b/>
          <w:lang w:val="fr-FR" w:eastAsia="ko-KR"/>
        </w:rPr>
        <w:br w:type="textWrapping"/>
      </w:r>
      <w:r>
        <w:rPr>
          <w:rFonts w:ascii="Arial" w:hAnsi="Arial" w:eastAsia="Times New Roman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 w:eastAsia="Times New Roman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The New IE Flag in bit 6 of 2</w:t>
      </w:r>
      <w:r>
        <w:rPr>
          <w:rFonts w:eastAsia="Times New Roman"/>
          <w:vertAlign w:val="superscript"/>
          <w:lang w:eastAsia="ko-KR"/>
        </w:rPr>
        <w:t>nd</w:t>
      </w:r>
      <w:r>
        <w:rPr>
          <w:rFonts w:eastAsia="Times New Roman"/>
          <w:lang w:eastAsia="ko-KR"/>
        </w:rPr>
        <w:t xml:space="preserve"> octet in </w:t>
      </w:r>
      <w:r>
        <w:rPr>
          <w:rFonts w:eastAsia="Times New Roman"/>
          <w:lang w:eastAsia="zh-CN"/>
        </w:rPr>
        <w:t>UL PDU SESSION INFORMATION (PDU Type 1)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/>
          <w:lang w:eastAsia="en-GB"/>
        </w:rPr>
        <w:t xml:space="preserve">Bit 0 of New IE Flags Octet in </w:t>
      </w:r>
      <w:r>
        <w:rPr>
          <w:rFonts w:eastAsia="Times New Roman"/>
          <w:lang w:val="en-US" w:eastAsia="zh-CN"/>
        </w:rPr>
        <w:t xml:space="preserve">UL PDU SESSION INFORMATION (PDU Type 1) </w:t>
      </w:r>
      <w:r>
        <w:rPr>
          <w:rFonts w:eastAsia="Times New Roman"/>
          <w:lang w:eastAsia="en-GB"/>
        </w:rPr>
        <w:t>indicates if the D1 UL PDCP Delay Result Ind is present (1) or not (0)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7" w:author="Author" w:date="2023-10-24T14:33:49Z"/>
          <w:rFonts w:eastAsia="Times New Roman"/>
          <w:lang w:eastAsia="ko-KR"/>
        </w:rPr>
      </w:pPr>
      <w:ins w:id="38" w:author="Author" w:date="2023-10-24T14:33:49Z">
        <w:r>
          <w:rPr>
            <w:rFonts w:eastAsia="Times New Roman"/>
            <w:lang w:eastAsia="en-GB"/>
          </w:rPr>
          <w:t xml:space="preserve">Bit 1 of New IE Flags Octet in </w:t>
        </w:r>
      </w:ins>
      <w:ins w:id="39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0" w:author="Author" w:date="2023-10-24T14:33:49Z">
        <w:r>
          <w:rPr>
            <w:rFonts w:eastAsia="Times New Roman"/>
            <w:lang w:eastAsia="en-GB"/>
          </w:rPr>
          <w:t xml:space="preserve">indicates if the UL </w:t>
        </w:r>
      </w:ins>
      <w:ins w:id="41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2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3" w:author="Author" w:date="2023-10-24T14:33:49Z"/>
          <w:rFonts w:eastAsia="Malgun Gothic"/>
          <w:lang w:eastAsia="ko-KR"/>
        </w:rPr>
      </w:pPr>
      <w:ins w:id="44" w:author="Author" w:date="2023-10-24T14:33:49Z">
        <w:r>
          <w:rPr>
            <w:rFonts w:eastAsia="Times New Roman"/>
            <w:lang w:eastAsia="en-GB"/>
          </w:rPr>
          <w:t xml:space="preserve">Bit 2 of New IE Flags Octet in </w:t>
        </w:r>
      </w:ins>
      <w:ins w:id="45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6" w:author="Author" w:date="2023-10-24T14:33:49Z">
        <w:r>
          <w:rPr>
            <w:rFonts w:eastAsia="Times New Roman"/>
            <w:lang w:eastAsia="en-GB"/>
          </w:rPr>
          <w:t xml:space="preserve">indicates if the DL </w:t>
        </w:r>
      </w:ins>
      <w:ins w:id="47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8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ins w:id="49" w:author="Author" w:date="2023-10-24T14:33:49Z">
        <w:r>
          <w:rPr>
            <w:rFonts w:hint="eastAsia"/>
            <w:lang w:val="en-US" w:eastAsia="zh-CN"/>
          </w:rPr>
          <w:t>Editor</w:t>
        </w:r>
      </w:ins>
      <w:ins w:id="50" w:author="Author" w:date="2023-10-24T14:33:49Z">
        <w:r>
          <w:rPr>
            <w:lang w:val="en-US" w:eastAsia="zh-CN"/>
          </w:rPr>
          <w:t>’</w:t>
        </w:r>
      </w:ins>
      <w:ins w:id="51" w:author="Author" w:date="2023-10-24T14:33:49Z">
        <w:r>
          <w:rPr>
            <w:rFonts w:hint="eastAsia"/>
            <w:lang w:val="en-US" w:eastAsia="zh-CN"/>
          </w:rPr>
          <w:t>s notes: FFS on where the two new flags are.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30" w:name="_Toc88652281"/>
      <w:bookmarkStart w:id="31" w:name="_Toc98402297"/>
      <w:bookmarkStart w:id="32" w:name="_Toc64446362"/>
      <w:r>
        <w:rPr>
          <w:rFonts w:ascii="Arial" w:hAnsi="Arial" w:eastAsia="Times New Roman"/>
          <w:sz w:val="28"/>
          <w:lang w:eastAsia="ko-KR"/>
        </w:rPr>
        <w:t>5.5.3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Coding of information elements in frames</w:t>
      </w:r>
      <w:bookmarkEnd w:id="30"/>
      <w:bookmarkEnd w:id="31"/>
      <w:bookmarkEnd w:id="3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33" w:name="_Toc534727730"/>
      <w:bookmarkStart w:id="34" w:name="_Toc64446363"/>
      <w:bookmarkStart w:id="35" w:name="_Toc98402298"/>
      <w:bookmarkStart w:id="36" w:name="_Toc88652282"/>
      <w:bookmarkStart w:id="37" w:name="_Toc45882574"/>
      <w:bookmarkStart w:id="38" w:name="_Toc51762883"/>
      <w:bookmarkStart w:id="39" w:name="_Toc36555205"/>
      <w:r>
        <w:rPr>
          <w:rFonts w:ascii="Arial" w:hAnsi="Arial" w:eastAsia="Times New Roman"/>
          <w:sz w:val="24"/>
          <w:lang w:eastAsia="ko-KR"/>
        </w:rPr>
        <w:t>5.5.3.1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PDU Type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Description: </w:t>
      </w:r>
      <w:r>
        <w:rPr>
          <w:rFonts w:eastAsia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{0=</w:t>
      </w:r>
      <w:r>
        <w:t xml:space="preserve"> DL </w:t>
      </w:r>
      <w:r>
        <w:rPr>
          <w:rFonts w:eastAsia="Times New Roman"/>
          <w:lang w:eastAsia="ko-KR"/>
        </w:rPr>
        <w:t>PDU SESSION INFORMATION</w:t>
      </w:r>
      <w:r>
        <w:t>, 1=UL PDU SESSION INFORMATION,</w:t>
      </w:r>
      <w:r>
        <w:rPr>
          <w:rFonts w:eastAsia="Times New Roman"/>
          <w:lang w:eastAsia="ko-KR"/>
        </w:rPr>
        <w:t xml:space="preserve"> </w:t>
      </w:r>
      <w:r>
        <w:t>2</w:t>
      </w:r>
      <w:r>
        <w:rPr>
          <w:rFonts w:eastAsia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40" w:name="_Toc36555206"/>
      <w:bookmarkStart w:id="41" w:name="_Toc534727731"/>
      <w:bookmarkStart w:id="42" w:name="_Toc98402299"/>
      <w:bookmarkStart w:id="43" w:name="_Toc51762884"/>
      <w:bookmarkStart w:id="44" w:name="_Toc45882575"/>
      <w:bookmarkStart w:id="45" w:name="_Toc64446364"/>
      <w:bookmarkStart w:id="46" w:name="_Toc88652283"/>
      <w:r>
        <w:rPr>
          <w:rFonts w:ascii="Arial" w:hAnsi="Arial" w:eastAsia="Times New Roman"/>
          <w:sz w:val="24"/>
          <w:lang w:eastAsia="ko-KR"/>
        </w:rPr>
        <w:t>5.5.3.2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Spare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Description:</w:t>
      </w:r>
      <w:r>
        <w:rPr>
          <w:rFonts w:eastAsia="Times New Roman"/>
          <w:lang w:eastAsia="ko-KR"/>
        </w:rPr>
        <w:t xml:space="preserve"> The spare field is set to "0" by the sender and should not be interpreted by the receiver.</w:t>
      </w:r>
      <w:r>
        <w:rPr>
          <w:rFonts w:eastAsia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(0–2</w:t>
      </w:r>
      <w:r>
        <w:rPr>
          <w:rFonts w:eastAsia="Times New Roman"/>
          <w:vertAlign w:val="superscript"/>
          <w:lang w:eastAsia="ko-KR"/>
        </w:rPr>
        <w:t>n</w:t>
      </w:r>
      <w:r>
        <w:rPr>
          <w:rFonts w:eastAsia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n bits.</w:t>
      </w:r>
    </w:p>
    <w:p>
      <w:pPr>
        <w:rPr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7" w:name="_Toc98402320"/>
      <w:r>
        <w:rPr>
          <w:rFonts w:ascii="Arial" w:hAnsi="Arial"/>
          <w:sz w:val="24"/>
          <w:lang w:eastAsia="en-GB"/>
        </w:rPr>
        <w:t>5.5.3.23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MBS Sequence Number Presence (MSNP)</w:t>
      </w:r>
      <w:bookmarkEnd w:id="47"/>
    </w:p>
    <w:p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{0= DL MBS QFI Sequence Number not present, 1= DL MBS QFI Sequence Number present}.</w:t>
      </w:r>
    </w:p>
    <w:p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8" w:name="_Toc98402321"/>
      <w:r>
        <w:rPr>
          <w:rFonts w:ascii="Arial" w:hAnsi="Arial"/>
          <w:sz w:val="24"/>
          <w:lang w:eastAsia="en-GB"/>
        </w:rPr>
        <w:t>5.5.3.24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DL MBS QFI Sequence Number</w:t>
      </w:r>
      <w:bookmarkEnd w:id="48"/>
    </w:p>
    <w:p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sequence number as assigned by the MB-UPF associated with a given MBS QoS Flow</w:t>
      </w:r>
      <w:r>
        <w:rPr>
          <w:lang w:eastAsia="zh-CN"/>
        </w:rPr>
        <w:t xml:space="preserve">. 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en-GB"/>
        </w:rPr>
        <w:t>32</w:t>
      </w:r>
      <w:r>
        <w:rPr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Author" w:date="2023-10-24T14:33:56Z"/>
          <w:rFonts w:ascii="Arial" w:hAnsi="Arial"/>
          <w:sz w:val="24"/>
          <w:lang w:val="en-US" w:eastAsia="zh-CN"/>
        </w:rPr>
      </w:pPr>
      <w:ins w:id="53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54" w:author="Author" w:date="2023-10-24T14:33:56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55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56" w:author="Author" w:date="2023-10-24T14:33:56Z">
        <w:r>
          <w:rPr>
            <w:rFonts w:hint="eastAsia" w:ascii="Arial" w:hAnsi="Arial"/>
            <w:sz w:val="24"/>
            <w:lang w:val="en-US" w:eastAsia="zh-CN"/>
          </w:rPr>
          <w:t>D</w:t>
        </w:r>
      </w:ins>
      <w:ins w:id="57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58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59" w:author="Author" w:date="2023-10-24T14:33:56Z"/>
          <w:rFonts w:eastAsia="Times New Roman"/>
          <w:szCs w:val="18"/>
          <w:lang w:eastAsia="ja-JP"/>
        </w:rPr>
      </w:pPr>
      <w:ins w:id="60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61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2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3" w:author="Author" w:date="2023-10-24T14:33:56Z"/>
          <w:rFonts w:eastAsia="Times New Roman"/>
          <w:szCs w:val="18"/>
          <w:lang w:eastAsia="ja-JP"/>
        </w:rPr>
      </w:pPr>
      <w:ins w:id="64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65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66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8" w:author="Author" w:date="2023-10-24T14:33:56Z"/>
          <w:rFonts w:eastAsia="Times New Roman"/>
          <w:szCs w:val="18"/>
          <w:lang w:eastAsia="ja-JP"/>
        </w:rPr>
      </w:pPr>
      <w:ins w:id="69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70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71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72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73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74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Author" w:date="2023-10-24T14:33:56Z"/>
          <w:rFonts w:ascii="Arial" w:hAnsi="Arial"/>
          <w:sz w:val="24"/>
          <w:lang w:val="en-US" w:eastAsia="zh-CN"/>
        </w:rPr>
      </w:pPr>
      <w:ins w:id="76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77" w:author="Author" w:date="2023-10-24T14:33:56Z">
        <w:r>
          <w:rPr>
            <w:rFonts w:hint="eastAsia" w:ascii="Arial" w:hAnsi="Arial"/>
            <w:sz w:val="24"/>
            <w:lang w:val="en-US" w:eastAsia="zh-CN"/>
          </w:rPr>
          <w:t>x2</w:t>
        </w:r>
      </w:ins>
      <w:ins w:id="78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79" w:author="Author" w:date="2023-10-24T14:33:56Z">
        <w:r>
          <w:rPr>
            <w:rFonts w:hint="eastAsia" w:ascii="Arial" w:hAnsi="Arial"/>
            <w:sz w:val="24"/>
            <w:lang w:val="en-US" w:eastAsia="zh-CN"/>
          </w:rPr>
          <w:t>U</w:t>
        </w:r>
      </w:ins>
      <w:ins w:id="80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81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82" w:author="Author" w:date="2023-10-24T14:33:56Z"/>
          <w:rFonts w:eastAsia="Times New Roman"/>
          <w:szCs w:val="18"/>
          <w:lang w:eastAsia="ja-JP"/>
        </w:rPr>
      </w:pPr>
      <w:ins w:id="83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84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85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" w:author="Author" w:date="2023-10-24T14:33:56Z"/>
          <w:rFonts w:eastAsia="Times New Roman"/>
          <w:szCs w:val="18"/>
          <w:lang w:eastAsia="ja-JP"/>
        </w:rPr>
      </w:pPr>
      <w:ins w:id="87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88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89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90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1" w:author="Author" w:date="2023-10-24T14:33:56Z"/>
          <w:lang w:val="en-US" w:eastAsia="ko-KR"/>
        </w:rPr>
      </w:pPr>
      <w:ins w:id="92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93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94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95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96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9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bookmarkEnd w:id="21"/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F283CB"/>
    <w:multiLevelType w:val="multilevel"/>
    <w:tmpl w:val="D8F283C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0D53A2"/>
    <w:rsid w:val="00144E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B5CE4"/>
    <w:rsid w:val="00DE34CF"/>
    <w:rsid w:val="00E07268"/>
    <w:rsid w:val="00E13F3D"/>
    <w:rsid w:val="00E34898"/>
    <w:rsid w:val="00EB09B7"/>
    <w:rsid w:val="00EB20B2"/>
    <w:rsid w:val="00EE7D7C"/>
    <w:rsid w:val="00F25D98"/>
    <w:rsid w:val="00F300FB"/>
    <w:rsid w:val="00FB6386"/>
    <w:rsid w:val="00FC2FCE"/>
    <w:rsid w:val="01551217"/>
    <w:rsid w:val="01ED5C95"/>
    <w:rsid w:val="03120594"/>
    <w:rsid w:val="04D714CC"/>
    <w:rsid w:val="09C60648"/>
    <w:rsid w:val="0A6D0F56"/>
    <w:rsid w:val="0DC54692"/>
    <w:rsid w:val="0DCD74D4"/>
    <w:rsid w:val="0F4D577A"/>
    <w:rsid w:val="0F666BF2"/>
    <w:rsid w:val="1046395E"/>
    <w:rsid w:val="10DE2589"/>
    <w:rsid w:val="11CA2437"/>
    <w:rsid w:val="133938A0"/>
    <w:rsid w:val="13554F84"/>
    <w:rsid w:val="1495761D"/>
    <w:rsid w:val="149B1776"/>
    <w:rsid w:val="158251C4"/>
    <w:rsid w:val="15D312AA"/>
    <w:rsid w:val="16BE63D0"/>
    <w:rsid w:val="18837B8C"/>
    <w:rsid w:val="1B882574"/>
    <w:rsid w:val="1C7B33F6"/>
    <w:rsid w:val="1C984779"/>
    <w:rsid w:val="1CB5284B"/>
    <w:rsid w:val="1E604651"/>
    <w:rsid w:val="20BF79AE"/>
    <w:rsid w:val="20F81957"/>
    <w:rsid w:val="213566DB"/>
    <w:rsid w:val="22E16FEF"/>
    <w:rsid w:val="23576A00"/>
    <w:rsid w:val="23597F6F"/>
    <w:rsid w:val="243A15B4"/>
    <w:rsid w:val="24A105ED"/>
    <w:rsid w:val="25907D00"/>
    <w:rsid w:val="25915371"/>
    <w:rsid w:val="262330F9"/>
    <w:rsid w:val="263F4421"/>
    <w:rsid w:val="287E622E"/>
    <w:rsid w:val="28971FF5"/>
    <w:rsid w:val="2957732E"/>
    <w:rsid w:val="29A618A4"/>
    <w:rsid w:val="2A292C66"/>
    <w:rsid w:val="2A990AEB"/>
    <w:rsid w:val="2B7601E3"/>
    <w:rsid w:val="2BCD588A"/>
    <w:rsid w:val="2C3845A9"/>
    <w:rsid w:val="2CB462CB"/>
    <w:rsid w:val="2D203E3F"/>
    <w:rsid w:val="2D3D57BA"/>
    <w:rsid w:val="2EDF6CD3"/>
    <w:rsid w:val="2FF455D0"/>
    <w:rsid w:val="33A204B8"/>
    <w:rsid w:val="38406D14"/>
    <w:rsid w:val="394C3335"/>
    <w:rsid w:val="395C4FB3"/>
    <w:rsid w:val="39F271A5"/>
    <w:rsid w:val="3A2C5410"/>
    <w:rsid w:val="3B474520"/>
    <w:rsid w:val="3B8233BC"/>
    <w:rsid w:val="3D492110"/>
    <w:rsid w:val="40A638BA"/>
    <w:rsid w:val="42715C66"/>
    <w:rsid w:val="42A75A8D"/>
    <w:rsid w:val="46525423"/>
    <w:rsid w:val="47A70C9B"/>
    <w:rsid w:val="491C6FEC"/>
    <w:rsid w:val="493F7AFC"/>
    <w:rsid w:val="4A4554FE"/>
    <w:rsid w:val="4A584B29"/>
    <w:rsid w:val="4CD66A98"/>
    <w:rsid w:val="4D0C5679"/>
    <w:rsid w:val="4DC716C9"/>
    <w:rsid w:val="4E69006B"/>
    <w:rsid w:val="4E812680"/>
    <w:rsid w:val="4E8209C7"/>
    <w:rsid w:val="4E840339"/>
    <w:rsid w:val="4EF22A77"/>
    <w:rsid w:val="4F631428"/>
    <w:rsid w:val="4F65559B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5D36C2"/>
    <w:rsid w:val="575E694F"/>
    <w:rsid w:val="57A217DD"/>
    <w:rsid w:val="585F210D"/>
    <w:rsid w:val="58FE7EA2"/>
    <w:rsid w:val="59C322A3"/>
    <w:rsid w:val="5A064F2F"/>
    <w:rsid w:val="5A2D2FDD"/>
    <w:rsid w:val="5ABF3472"/>
    <w:rsid w:val="5D447D8F"/>
    <w:rsid w:val="5E334EB4"/>
    <w:rsid w:val="5EB72C45"/>
    <w:rsid w:val="5EDB5716"/>
    <w:rsid w:val="5EFE793D"/>
    <w:rsid w:val="5F99666D"/>
    <w:rsid w:val="60276A12"/>
    <w:rsid w:val="60612BC1"/>
    <w:rsid w:val="60D61762"/>
    <w:rsid w:val="634D4DC9"/>
    <w:rsid w:val="63D34615"/>
    <w:rsid w:val="641F4197"/>
    <w:rsid w:val="64AE7649"/>
    <w:rsid w:val="6578781E"/>
    <w:rsid w:val="66425892"/>
    <w:rsid w:val="6653508F"/>
    <w:rsid w:val="6792733B"/>
    <w:rsid w:val="67CB60C4"/>
    <w:rsid w:val="69110A11"/>
    <w:rsid w:val="6939613F"/>
    <w:rsid w:val="69541E7D"/>
    <w:rsid w:val="6A140F6C"/>
    <w:rsid w:val="6A2F40CB"/>
    <w:rsid w:val="6ABF4C62"/>
    <w:rsid w:val="6B4D4074"/>
    <w:rsid w:val="6B6B1F92"/>
    <w:rsid w:val="6BA60F0A"/>
    <w:rsid w:val="6BA973A8"/>
    <w:rsid w:val="6D022DDE"/>
    <w:rsid w:val="6D3C00A4"/>
    <w:rsid w:val="6D647E18"/>
    <w:rsid w:val="6E5A5127"/>
    <w:rsid w:val="6F987EAE"/>
    <w:rsid w:val="6FF850AB"/>
    <w:rsid w:val="717B1F29"/>
    <w:rsid w:val="71F20680"/>
    <w:rsid w:val="726944B3"/>
    <w:rsid w:val="72F71437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4</Pages>
  <Words>986</Words>
  <Characters>5624</Characters>
  <Lines>46</Lines>
  <Paragraphs>13</Paragraphs>
  <TotalTime>4</TotalTime>
  <ScaleCrop>false</ScaleCrop>
  <LinksUpToDate>false</LinksUpToDate>
  <CharactersWithSpaces>6597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2023-09-15T06:53:00Z</dcterms:created>
  <dc:creator>ZTE</dc:creator>
  <cp:lastModifiedBy>ZTE</cp:lastModifiedBy>
  <dcterms:modified xsi:type="dcterms:W3CDTF">2023-11-03T02:16:43Z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